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DA" w:rsidRPr="00C3689F" w:rsidRDefault="00A201DA" w:rsidP="00C3689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proofErr w:type="gramStart"/>
      <w:r w:rsidRPr="00C3689F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Interesting facts about EUROVISION.</w:t>
      </w:r>
      <w:proofErr w:type="gramEnd"/>
    </w:p>
    <w:p w:rsidR="00A201DA" w:rsidRPr="00F81BC5" w:rsidRDefault="00A201DA" w:rsidP="00A201D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-US"/>
        </w:rPr>
        <w:t>It is 58 years old.</w:t>
      </w:r>
    </w:p>
    <w:p w:rsidR="00A201DA" w:rsidRPr="00F81BC5" w:rsidRDefault="00A201DA" w:rsidP="00A201D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It is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one of the most popular non-sports events in the world</w:t>
      </w:r>
    </w:p>
    <w:p w:rsidR="00A201DA" w:rsidRPr="00F81BC5" w:rsidRDefault="00A201DA" w:rsidP="00A201D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Since its history 100 to 600 million people watched it</w:t>
      </w:r>
      <w:r w:rsidR="00403F38" w:rsidRPr="00403F38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403F38">
        <w:rPr>
          <w:rFonts w:ascii="Times New Roman" w:hAnsi="Times New Roman" w:cs="Times New Roman"/>
          <w:color w:val="333333"/>
          <w:sz w:val="24"/>
          <w:szCs w:val="24"/>
          <w:lang w:val="en-US"/>
        </w:rPr>
        <w:t>every year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.</w:t>
      </w:r>
    </w:p>
    <w:p w:rsidR="00A201DA" w:rsidRPr="00F81BC5" w:rsidRDefault="00A201DA" w:rsidP="00A201DA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It is held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every yea</w:t>
      </w:r>
      <w:r w:rsidR="00403F38">
        <w:rPr>
          <w:rFonts w:ascii="Times New Roman" w:hAnsi="Times New Roman" w:cs="Times New Roman"/>
          <w:color w:val="333333"/>
          <w:sz w:val="24"/>
          <w:szCs w:val="24"/>
          <w:lang w:val="en"/>
        </w:rPr>
        <w:t>r in May in different countries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.</w:t>
      </w:r>
      <w:bookmarkStart w:id="0" w:name="_GoBack"/>
      <w:bookmarkEnd w:id="0"/>
    </w:p>
    <w:p w:rsidR="00A201DA" w:rsidRPr="00F81BC5" w:rsidRDefault="00A201DA" w:rsidP="00F81BC5">
      <w:pPr>
        <w:pStyle w:val="a5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A201DA" w:rsidRPr="00F81BC5" w:rsidRDefault="00A201DA" w:rsidP="00F81BC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In the years 1956-1996 the results of the competition were told by voting of 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the 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>qualified judges, who were from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the participating countries. From 1997, in addition to the jury, the people from participating countries took part in voting. Thus, the rating of the 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program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>me</w:t>
      </w:r>
      <w:proofErr w:type="spellEnd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="00F81BC5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rose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very much.</w:t>
      </w:r>
    </w:p>
    <w:p w:rsidR="007E3DED" w:rsidRDefault="00A201DA" w:rsidP="00F81BC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The song must be 3 minutes long and it can be written in any language. Until 1999, it must have been written in the official language of the participating country.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</w:p>
    <w:p w:rsidR="003B2847" w:rsidRPr="00F81BC5" w:rsidRDefault="00A201DA" w:rsidP="00F81BC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In fact, the host is the country whose representative won the competition the previous year. Ireland was the first country to </w:t>
      </w:r>
      <w:r w:rsidR="0052741E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hold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a contest 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>2</w:t>
      </w:r>
      <w:r w:rsidR="003B2847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times year by </w:t>
      </w:r>
      <w:r w:rsidR="0052741E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year: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in 1993 and 1994. </w:t>
      </w:r>
      <w:r w:rsidR="003B2847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Other countries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refused to hold the competition </w:t>
      </w:r>
      <w:r w:rsidR="003B2847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for the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second time</w:t>
      </w:r>
      <w:r w:rsidR="003B2847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because of money difficulties</w:t>
      </w:r>
    </w:p>
    <w:p w:rsidR="00F81BC5" w:rsidRPr="007E3DED" w:rsidRDefault="003B2847" w:rsidP="00F81BC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The 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>UK hosted the competition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most of all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>–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for 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eight times - in 1960, 1963, 1968,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1972, 1974, 1977, 1982 and 1998: 5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times after winning the competition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,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3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times </w:t>
      </w:r>
      <w:r w:rsidR="0052741E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after the </w:t>
      </w:r>
      <w:r w:rsidR="0052741E" w:rsidRPr="00F81BC5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rejection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of other countries.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Ireland hosted the contest 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seven times</w:t>
      </w:r>
      <w:r w:rsidR="0052741E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: after its seven </w:t>
      </w:r>
      <w:r w:rsidR="0052741E"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victories </w:t>
      </w:r>
      <w:r w:rsidR="00082B98"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>in 1970</w:t>
      </w:r>
      <w:r w:rsidR="00F81BC5"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>, 1981, 1987</w:t>
      </w:r>
      <w:r w:rsidR="00082B98"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, 1992, 1993, 1994, 1996. </w:t>
      </w:r>
      <w:r w:rsidR="0052741E"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It is the only </w:t>
      </w:r>
      <w:r w:rsidR="00A201DA"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>country to win and take the Eurovision Song Contest three times</w:t>
      </w:r>
      <w:r w:rsidR="0052741E"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year by year</w:t>
      </w:r>
      <w:r w:rsidR="00A201DA"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>.</w:t>
      </w:r>
    </w:p>
    <w:p w:rsidR="007E3DED" w:rsidRPr="007E3DED" w:rsidRDefault="007E3DED" w:rsidP="00F81BC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We can say that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the most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fortunate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country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in "Eurovision"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is the United Kingdom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.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Of course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, Ireland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became the winner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more often (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7 times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against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5 wins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in Britain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), but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15 times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the British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got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 xml:space="preserve"> the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second place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, France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and Luxembourg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, as well as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England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,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won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five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times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,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but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they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>got the second place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only</w:t>
      </w:r>
      <w:r w:rsidRPr="007E3DED">
        <w:rPr>
          <w:rStyle w:val="hps"/>
          <w:rFonts w:ascii="Times New Roman" w:hAnsi="Times New Roman" w:cs="Times New Roman"/>
          <w:color w:val="333333"/>
          <w:sz w:val="24"/>
          <w:szCs w:val="24"/>
          <w:lang w:val="en"/>
        </w:rPr>
        <w:t xml:space="preserve"> three times</w:t>
      </w: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>.</w:t>
      </w:r>
    </w:p>
    <w:p w:rsidR="00F81BC5" w:rsidRPr="007E3DED" w:rsidRDefault="00A201DA" w:rsidP="00F81BC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>Germany managed to win only in 2010.</w:t>
      </w:r>
    </w:p>
    <w:p w:rsidR="00F81BC5" w:rsidRPr="00F81BC5" w:rsidRDefault="00A201DA" w:rsidP="00F81BC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In 2006 Finland </w:t>
      </w:r>
      <w:r w:rsidR="0052741E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at last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celebrated the victory after 45 years of participation. </w:t>
      </w:r>
    </w:p>
    <w:p w:rsidR="00F81BC5" w:rsidRPr="00F81BC5" w:rsidRDefault="007E3DED" w:rsidP="00F81BC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"/>
        </w:rPr>
        <w:t>Ukraine won in its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second part</w:t>
      </w:r>
      <w:r>
        <w:rPr>
          <w:rFonts w:ascii="Times New Roman" w:hAnsi="Times New Roman" w:cs="Times New Roman"/>
          <w:color w:val="333333"/>
          <w:sz w:val="24"/>
          <w:szCs w:val="24"/>
          <w:lang w:val="en"/>
        </w:rPr>
        <w:t>icipation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in the competition in 2004. </w:t>
      </w:r>
    </w:p>
    <w:p w:rsidR="0052741E" w:rsidRPr="00F81BC5" w:rsidRDefault="00A201DA" w:rsidP="00F81BC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F</w:t>
      </w:r>
      <w:r w:rsidR="0052741E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inally, Russia took part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12 </w:t>
      </w:r>
      <w:r w:rsidR="0052741E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times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since 1994 </w:t>
      </w:r>
      <w:r w:rsidR="0052741E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and first won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the competition in 2008.</w:t>
      </w:r>
    </w:p>
    <w:p w:rsidR="00F81BC5" w:rsidRPr="00F81BC5" w:rsidRDefault="00A201DA" w:rsidP="00F81BC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According to the number of votes received by the winners, </w:t>
      </w:r>
      <w:r w:rsidR="0052741E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the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all-time record (387 poin</w:t>
      </w:r>
      <w:r w:rsidR="0052741E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ts) was set at Eurovision 2009 by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Alexander 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Rybak</w:t>
      </w:r>
      <w:proofErr w:type="spellEnd"/>
      <w:r w:rsidR="0052741E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,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Norway.</w:t>
      </w:r>
    </w:p>
    <w:p w:rsidR="0052741E" w:rsidRPr="00F81BC5" w:rsidRDefault="00A201DA" w:rsidP="00F81BC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The youngest winner of the Eurovision is Sandra Kim from Belgium, who was only 13 years old when she won the Eurovision Song Contest 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in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1986. According to current rules contestants must be over 16 years old. The youngest winner of the XXI century is a 19-year-old at the time German Lena Meyer-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Landrut</w:t>
      </w:r>
      <w:proofErr w:type="spellEnd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. The oldest contestant was Natalia 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Pugacheva</w:t>
      </w:r>
      <w:proofErr w:type="spellEnd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of collective 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Buranovskie</w:t>
      </w:r>
      <w:proofErr w:type="spellEnd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grandmother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>s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(Russian). At the time of presentation she was 77 years old. </w:t>
      </w:r>
    </w:p>
    <w:p w:rsidR="00082B98" w:rsidRPr="00F81BC5" w:rsidRDefault="00A201DA" w:rsidP="00F81BC5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The largest number of 12-ball </w:t>
      </w:r>
      <w:r w:rsidR="00082B98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marks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(18) is </w:t>
      </w:r>
      <w:r w:rsidR="00082B98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set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by the representative of Sweden, 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Lorin</w:t>
      </w:r>
      <w:proofErr w:type="spellEnd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, who performed the song Euphoria in 2012.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br/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br/>
      </w:r>
      <w:r w:rsidRPr="00F81BC5">
        <w:rPr>
          <w:rFonts w:ascii="Times New Roman" w:hAnsi="Times New Roman" w:cs="Times New Roman"/>
          <w:b/>
          <w:color w:val="333333"/>
          <w:sz w:val="24"/>
          <w:szCs w:val="24"/>
          <w:lang w:val="en"/>
        </w:rPr>
        <w:t>Russia in the Eurovision Song Contest</w:t>
      </w:r>
      <w:r w:rsidRPr="00F81BC5">
        <w:rPr>
          <w:rFonts w:ascii="Times New Roman" w:hAnsi="Times New Roman" w:cs="Times New Roman"/>
          <w:b/>
          <w:color w:val="333333"/>
          <w:sz w:val="24"/>
          <w:szCs w:val="24"/>
          <w:lang w:val="en"/>
        </w:rPr>
        <w:br/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The first </w:t>
      </w:r>
      <w:proofErr w:type="gram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performance 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-</w:t>
      </w:r>
      <w:proofErr w:type="gramEnd"/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in 1994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br/>
        <w:t xml:space="preserve">The best result 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-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1, 2008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br/>
        <w:t xml:space="preserve">The worst result 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-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17, 1995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br/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br/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lastRenderedPageBreak/>
        <w:br/>
        <w:t>Russia took part in the Eurovision Song Contest 17 times. The debut took place in 1994, when Russia was represented by singer Masha Katz</w:t>
      </w:r>
      <w:r w:rsidR="00082B98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with "Eternal Wanderer"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. </w:t>
      </w:r>
      <w:r w:rsidR="00E40328">
        <w:rPr>
          <w:rFonts w:ascii="Times New Roman" w:hAnsi="Times New Roman" w:cs="Times New Roman"/>
          <w:color w:val="333333"/>
          <w:sz w:val="24"/>
          <w:szCs w:val="24"/>
          <w:lang w:val="en"/>
        </w:rPr>
        <w:t>S</w:t>
      </w:r>
      <w:r w:rsidR="007E3DED">
        <w:rPr>
          <w:rFonts w:ascii="Times New Roman" w:hAnsi="Times New Roman" w:cs="Times New Roman"/>
          <w:color w:val="333333"/>
          <w:sz w:val="24"/>
          <w:szCs w:val="24"/>
          <w:lang w:val="en"/>
        </w:rPr>
        <w:t>he</w:t>
      </w:r>
      <w:r w:rsidR="00E40328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sang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under the pseudonym of</w:t>
      </w:r>
      <w:r w:rsidR="00082B98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Judith, and took </w:t>
      </w:r>
      <w:r w:rsidR="00E40328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the </w:t>
      </w:r>
      <w:r w:rsidR="00082B98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9th place.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The first </w:t>
      </w:r>
      <w:r w:rsidR="00E40328">
        <w:rPr>
          <w:rFonts w:ascii="Times New Roman" w:hAnsi="Times New Roman" w:cs="Times New Roman"/>
          <w:color w:val="333333"/>
          <w:sz w:val="24"/>
          <w:szCs w:val="24"/>
          <w:lang w:val="en"/>
        </w:rPr>
        <w:t>place of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Russia </w:t>
      </w:r>
      <w:r w:rsidR="00E40328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was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in 2008 when 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Dima</w:t>
      </w:r>
      <w:proofErr w:type="spellEnd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B</w:t>
      </w:r>
      <w:r w:rsidR="00082B98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ilan</w:t>
      </w:r>
      <w:proofErr w:type="spellEnd"/>
      <w:r w:rsidR="00082B98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="00E40328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got </w:t>
      </w:r>
      <w:r w:rsidR="00E40328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272 points </w:t>
      </w:r>
      <w:r w:rsidR="00082B98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with the song «Believe».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The best performances were also in 2000, 2003, 2006, 2007 </w:t>
      </w:r>
      <w:r w:rsidR="00E40328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and 2012, when the second-places were got by 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Alsou</w:t>
      </w:r>
      <w:proofErr w:type="spellEnd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with the song «Solo», 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Dima</w:t>
      </w:r>
      <w:proofErr w:type="spellEnd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Bilan</w:t>
      </w:r>
      <w:proofErr w:type="spellEnd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with the song «Never Let You Go» and the group "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Buranovskie</w:t>
      </w:r>
      <w:proofErr w:type="spellEnd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grandmother</w:t>
      </w:r>
      <w:r w:rsidR="00E40328">
        <w:rPr>
          <w:rFonts w:ascii="Times New Roman" w:hAnsi="Times New Roman" w:cs="Times New Roman"/>
          <w:color w:val="333333"/>
          <w:sz w:val="24"/>
          <w:szCs w:val="24"/>
          <w:lang w:val="en"/>
        </w:rPr>
        <w:t>s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" with the song «Party for Everybody »and the third </w:t>
      </w:r>
      <w:r w:rsidR="00E40328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place by the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group« 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Serebro</w:t>
      </w:r>
      <w:proofErr w:type="spellEnd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»with the song« Song Number One ». In 2003, a group of</w:t>
      </w:r>
      <w:r w:rsidR="00082B98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="00082B98" w:rsidRPr="00F81BC5">
        <w:rPr>
          <w:rFonts w:ascii="Times New Roman" w:hAnsi="Times New Roman" w:cs="Times New Roman"/>
          <w:bCs/>
          <w:sz w:val="24"/>
          <w:szCs w:val="24"/>
          <w:lang w:val="en-US"/>
        </w:rPr>
        <w:t>«</w:t>
      </w:r>
      <w:proofErr w:type="spellStart"/>
      <w:r w:rsidR="00082B98" w:rsidRPr="00F81BC5">
        <w:rPr>
          <w:rFonts w:ascii="Times New Roman" w:hAnsi="Times New Roman" w:cs="Times New Roman"/>
          <w:bCs/>
          <w:sz w:val="24"/>
          <w:szCs w:val="24"/>
          <w:lang w:val="en-US"/>
        </w:rPr>
        <w:t>t.A.T.u</w:t>
      </w:r>
      <w:proofErr w:type="spellEnd"/>
      <w:proofErr w:type="gramStart"/>
      <w:r w:rsidR="00082B98" w:rsidRPr="00F81BC5">
        <w:rPr>
          <w:rFonts w:ascii="Times New Roman" w:hAnsi="Times New Roman" w:cs="Times New Roman"/>
          <w:bCs/>
          <w:sz w:val="24"/>
          <w:szCs w:val="24"/>
          <w:lang w:val="en-US"/>
        </w:rPr>
        <w:t>.»</w:t>
      </w:r>
      <w:proofErr w:type="gramEnd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was just three points away from </w:t>
      </w:r>
      <w:r w:rsidR="00E40328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the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first place.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7"/>
        <w:gridCol w:w="1550"/>
        <w:gridCol w:w="1622"/>
        <w:gridCol w:w="1176"/>
        <w:gridCol w:w="2103"/>
        <w:gridCol w:w="992"/>
        <w:gridCol w:w="1134"/>
      </w:tblGrid>
      <w:tr w:rsidR="00902DA9" w:rsidRPr="00F81BC5" w:rsidTr="00BD05CC">
        <w:tc>
          <w:tcPr>
            <w:tcW w:w="887" w:type="dxa"/>
          </w:tcPr>
          <w:p w:rsidR="00410C06" w:rsidRPr="00F81BC5" w:rsidRDefault="00F81BC5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Y</w:t>
            </w:r>
            <w:r w:rsidR="00410C06"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ear</w:t>
            </w:r>
          </w:p>
        </w:tc>
        <w:tc>
          <w:tcPr>
            <w:tcW w:w="1550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Artist</w:t>
            </w:r>
          </w:p>
        </w:tc>
        <w:tc>
          <w:tcPr>
            <w:tcW w:w="1622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Song of the Year</w:t>
            </w:r>
          </w:p>
        </w:tc>
        <w:tc>
          <w:tcPr>
            <w:tcW w:w="1176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Language</w:t>
            </w:r>
          </w:p>
        </w:tc>
        <w:tc>
          <w:tcPr>
            <w:tcW w:w="2103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Translation</w:t>
            </w:r>
          </w:p>
        </w:tc>
        <w:tc>
          <w:tcPr>
            <w:tcW w:w="992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Place</w:t>
            </w:r>
          </w:p>
        </w:tc>
        <w:tc>
          <w:tcPr>
            <w:tcW w:w="1134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Points</w:t>
            </w:r>
          </w:p>
        </w:tc>
      </w:tr>
      <w:tr w:rsidR="00902DA9" w:rsidRPr="00F81BC5" w:rsidTr="00BD05CC">
        <w:tc>
          <w:tcPr>
            <w:tcW w:w="887" w:type="dxa"/>
          </w:tcPr>
          <w:p w:rsidR="00410C06" w:rsidRPr="00F81BC5" w:rsidRDefault="00F81BC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</w:pPr>
            <w:r w:rsidRPr="00F81BC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t>1)</w:t>
            </w:r>
            <w:r w:rsidR="00410C06" w:rsidRPr="00F81BC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br/>
            </w:r>
          </w:p>
        </w:tc>
        <w:tc>
          <w:tcPr>
            <w:tcW w:w="1550" w:type="dxa"/>
          </w:tcPr>
          <w:p w:rsidR="00410C06" w:rsidRPr="00F81BC5" w:rsidRDefault="00F81BC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</w:pPr>
            <w:r w:rsidRPr="00F81BC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t>2)</w:t>
            </w:r>
          </w:p>
        </w:tc>
        <w:tc>
          <w:tcPr>
            <w:tcW w:w="1622" w:type="dxa"/>
          </w:tcPr>
          <w:p w:rsidR="00410C06" w:rsidRPr="00F81BC5" w:rsidRDefault="00403F38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hyperlink r:id="rId6" w:tooltip="Вечный странник" w:history="1">
              <w:r w:rsidR="00902DA9" w:rsidRPr="00F81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Вечный странник</w:t>
              </w:r>
            </w:hyperlink>
            <w:r w:rsidR="00902DA9"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6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Russian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2103" w:type="dxa"/>
          </w:tcPr>
          <w:p w:rsidR="00410C06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color w:val="333333"/>
                <w:sz w:val="24"/>
                <w:szCs w:val="24"/>
                <w:lang w:val="en"/>
              </w:rPr>
              <w:t>Eternal Wanderer</w:t>
            </w:r>
          </w:p>
        </w:tc>
        <w:tc>
          <w:tcPr>
            <w:tcW w:w="992" w:type="dxa"/>
          </w:tcPr>
          <w:p w:rsidR="00410C06" w:rsidRPr="00F81BC5" w:rsidRDefault="00F81BC5" w:rsidP="00CA71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</w:pPr>
            <w:r w:rsidRPr="00F81BC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t>3)</w:t>
            </w:r>
            <w:r w:rsidR="00410C06" w:rsidRPr="00F81BC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br/>
            </w:r>
          </w:p>
        </w:tc>
        <w:tc>
          <w:tcPr>
            <w:tcW w:w="1134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70</w:t>
            </w:r>
          </w:p>
        </w:tc>
      </w:tr>
      <w:tr w:rsidR="00902DA9" w:rsidRPr="00F81BC5" w:rsidTr="00BD05CC">
        <w:tc>
          <w:tcPr>
            <w:tcW w:w="887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1995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1550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Philip</w:t>
            </w:r>
          </w:p>
          <w:p w:rsidR="00410C06" w:rsidRPr="00F81BC5" w:rsidRDefault="00410C06" w:rsidP="00CA713B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Kirkorov</w:t>
            </w:r>
            <w:proofErr w:type="spellEnd"/>
          </w:p>
        </w:tc>
        <w:tc>
          <w:tcPr>
            <w:tcW w:w="1622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Колыбельная для вулкана</w:t>
            </w:r>
          </w:p>
        </w:tc>
        <w:tc>
          <w:tcPr>
            <w:tcW w:w="1176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Russian</w:t>
            </w:r>
          </w:p>
        </w:tc>
        <w:tc>
          <w:tcPr>
            <w:tcW w:w="2103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"Lullaby for the volcano" </w:t>
            </w:r>
          </w:p>
        </w:tc>
        <w:tc>
          <w:tcPr>
            <w:tcW w:w="992" w:type="dxa"/>
          </w:tcPr>
          <w:p w:rsidR="00410C06" w:rsidRPr="00F81BC5" w:rsidRDefault="00F81BC5" w:rsidP="00CA71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</w:pPr>
            <w:r w:rsidRPr="00F81BC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t>4)</w:t>
            </w:r>
          </w:p>
        </w:tc>
        <w:tc>
          <w:tcPr>
            <w:tcW w:w="1134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17</w:t>
            </w:r>
          </w:p>
        </w:tc>
      </w:tr>
      <w:tr w:rsidR="00902DA9" w:rsidRPr="00F81BC5" w:rsidTr="00BD05CC">
        <w:tc>
          <w:tcPr>
            <w:tcW w:w="887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1997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1550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Alla</w:t>
            </w:r>
            <w:proofErr w:type="spellEnd"/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Pugacheva</w:t>
            </w:r>
            <w:proofErr w:type="spellEnd"/>
          </w:p>
        </w:tc>
        <w:tc>
          <w:tcPr>
            <w:tcW w:w="1622" w:type="dxa"/>
          </w:tcPr>
          <w:p w:rsidR="00410C06" w:rsidRPr="00F81BC5" w:rsidRDefault="00403F38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hyperlink r:id="rId7" w:tooltip="Примадонна (песня)" w:history="1">
              <w:r w:rsidR="00410C06" w:rsidRPr="00F81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Примадонна</w:t>
              </w:r>
            </w:hyperlink>
            <w:r w:rsidR="00410C06"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6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Russian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2103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"Diva"</w:t>
            </w:r>
          </w:p>
        </w:tc>
        <w:tc>
          <w:tcPr>
            <w:tcW w:w="992" w:type="dxa"/>
          </w:tcPr>
          <w:p w:rsidR="00410C06" w:rsidRPr="00F81BC5" w:rsidRDefault="00410C06" w:rsidP="00CA713B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15 </w:t>
            </w:r>
          </w:p>
        </w:tc>
        <w:tc>
          <w:tcPr>
            <w:tcW w:w="1134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33</w:t>
            </w:r>
          </w:p>
        </w:tc>
      </w:tr>
      <w:tr w:rsidR="00902DA9" w:rsidRPr="00F81BC5" w:rsidTr="00BD05CC">
        <w:tc>
          <w:tcPr>
            <w:tcW w:w="887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2000</w:t>
            </w:r>
          </w:p>
        </w:tc>
        <w:tc>
          <w:tcPr>
            <w:tcW w:w="1550" w:type="dxa"/>
          </w:tcPr>
          <w:p w:rsidR="00410C06" w:rsidRPr="00BD05CC" w:rsidRDefault="00F81BC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</w:pPr>
            <w:r w:rsidRPr="00BD05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t>5)</w:t>
            </w:r>
          </w:p>
        </w:tc>
        <w:tc>
          <w:tcPr>
            <w:tcW w:w="1622" w:type="dxa"/>
          </w:tcPr>
          <w:p w:rsidR="00410C06" w:rsidRPr="00BD05CC" w:rsidRDefault="00F81BC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</w:pPr>
            <w:r w:rsidRPr="00BD05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t>6)</w:t>
            </w:r>
          </w:p>
        </w:tc>
        <w:tc>
          <w:tcPr>
            <w:tcW w:w="1176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English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2103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 по себе</w:t>
            </w:r>
          </w:p>
        </w:tc>
        <w:tc>
          <w:tcPr>
            <w:tcW w:w="992" w:type="dxa"/>
          </w:tcPr>
          <w:p w:rsidR="00410C06" w:rsidRPr="00BD05CC" w:rsidRDefault="00F81BC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</w:pPr>
            <w:r w:rsidRPr="00BD05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t>7)</w:t>
            </w:r>
          </w:p>
        </w:tc>
        <w:tc>
          <w:tcPr>
            <w:tcW w:w="1134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155</w:t>
            </w:r>
          </w:p>
        </w:tc>
      </w:tr>
      <w:tr w:rsidR="00902DA9" w:rsidRPr="00F81BC5" w:rsidTr="00BD05CC">
        <w:tc>
          <w:tcPr>
            <w:tcW w:w="887" w:type="dxa"/>
          </w:tcPr>
          <w:p w:rsidR="00410C06" w:rsidRPr="00F81BC5" w:rsidRDefault="00410C06" w:rsidP="00CA713B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2001</w:t>
            </w:r>
          </w:p>
        </w:tc>
        <w:tc>
          <w:tcPr>
            <w:tcW w:w="1550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Mummy Troll</w:t>
            </w:r>
          </w:p>
        </w:tc>
        <w:tc>
          <w:tcPr>
            <w:tcW w:w="1622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Lady Alpine Blue</w:t>
            </w:r>
          </w:p>
        </w:tc>
        <w:tc>
          <w:tcPr>
            <w:tcW w:w="1176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English</w:t>
            </w:r>
          </w:p>
        </w:tc>
        <w:tc>
          <w:tcPr>
            <w:tcW w:w="2103" w:type="dxa"/>
            <w:vAlign w:val="center"/>
          </w:tcPr>
          <w:p w:rsidR="00410C06" w:rsidRPr="00F81BC5" w:rsidRDefault="00410C06" w:rsidP="008A42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Леди Синих Альп</w:t>
            </w:r>
          </w:p>
        </w:tc>
        <w:tc>
          <w:tcPr>
            <w:tcW w:w="992" w:type="dxa"/>
          </w:tcPr>
          <w:p w:rsidR="00410C06" w:rsidRPr="00F81BC5" w:rsidRDefault="00410C06" w:rsidP="00CA713B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12 </w:t>
            </w:r>
          </w:p>
        </w:tc>
        <w:tc>
          <w:tcPr>
            <w:tcW w:w="1134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37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</w:tr>
      <w:tr w:rsidR="00902DA9" w:rsidRPr="00F81BC5" w:rsidTr="00BD05CC">
        <w:tc>
          <w:tcPr>
            <w:tcW w:w="887" w:type="dxa"/>
          </w:tcPr>
          <w:p w:rsidR="00410C06" w:rsidRPr="00F81BC5" w:rsidRDefault="00410C06" w:rsidP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2002</w:t>
            </w:r>
          </w:p>
        </w:tc>
        <w:tc>
          <w:tcPr>
            <w:tcW w:w="1550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Prime Minister</w:t>
            </w:r>
          </w:p>
        </w:tc>
        <w:tc>
          <w:tcPr>
            <w:tcW w:w="1622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Northern Girl»</w:t>
            </w:r>
          </w:p>
        </w:tc>
        <w:tc>
          <w:tcPr>
            <w:tcW w:w="1176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English</w:t>
            </w:r>
          </w:p>
        </w:tc>
        <w:tc>
          <w:tcPr>
            <w:tcW w:w="2103" w:type="dxa"/>
            <w:vAlign w:val="center"/>
          </w:tcPr>
          <w:p w:rsidR="00410C06" w:rsidRPr="00F81BC5" w:rsidRDefault="00410C06" w:rsidP="008A42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Девушка с севера</w:t>
            </w:r>
          </w:p>
        </w:tc>
        <w:tc>
          <w:tcPr>
            <w:tcW w:w="992" w:type="dxa"/>
          </w:tcPr>
          <w:p w:rsidR="00410C06" w:rsidRPr="00F81BC5" w:rsidRDefault="00410C06" w:rsidP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10 </w:t>
            </w:r>
          </w:p>
        </w:tc>
        <w:tc>
          <w:tcPr>
            <w:tcW w:w="1134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55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</w:tr>
      <w:tr w:rsidR="00902DA9" w:rsidRPr="00F81BC5" w:rsidTr="00BD05CC">
        <w:tc>
          <w:tcPr>
            <w:tcW w:w="887" w:type="dxa"/>
          </w:tcPr>
          <w:p w:rsidR="00410C06" w:rsidRPr="00F81BC5" w:rsidRDefault="00410C06" w:rsidP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2003</w:t>
            </w:r>
          </w:p>
        </w:tc>
        <w:tc>
          <w:tcPr>
            <w:tcW w:w="1550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t.A.T.u</w:t>
            </w:r>
            <w:proofErr w:type="spellEnd"/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  <w:tc>
          <w:tcPr>
            <w:tcW w:w="1622" w:type="dxa"/>
          </w:tcPr>
          <w:p w:rsidR="00410C06" w:rsidRPr="00F81BC5" w:rsidRDefault="0040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Не верь, не бойся, не проси (сингл)" w:history="1">
              <w:r w:rsidR="00410C06" w:rsidRPr="00F81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 верь, не бойся, не проси</w:t>
              </w:r>
            </w:hyperlink>
            <w:r w:rsidR="00410C06"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6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Russian</w:t>
            </w:r>
          </w:p>
        </w:tc>
        <w:tc>
          <w:tcPr>
            <w:tcW w:w="2103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Do not trust, do not be afraid, do not ask"</w:t>
            </w:r>
          </w:p>
        </w:tc>
        <w:tc>
          <w:tcPr>
            <w:tcW w:w="992" w:type="dxa"/>
          </w:tcPr>
          <w:p w:rsidR="00410C06" w:rsidRPr="00BD05CC" w:rsidRDefault="00F81BC5" w:rsidP="00410C0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BD05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8)</w:t>
            </w:r>
          </w:p>
        </w:tc>
        <w:tc>
          <w:tcPr>
            <w:tcW w:w="1134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164</w:t>
            </w:r>
          </w:p>
        </w:tc>
      </w:tr>
      <w:tr w:rsidR="00902DA9" w:rsidRPr="00F81BC5" w:rsidTr="00BD05CC">
        <w:tc>
          <w:tcPr>
            <w:tcW w:w="887" w:type="dxa"/>
          </w:tcPr>
          <w:p w:rsidR="00410C06" w:rsidRPr="00F81BC5" w:rsidRDefault="00410C06" w:rsidP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2004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1550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Julia </w:t>
            </w: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Savicheva</w:t>
            </w:r>
            <w:proofErr w:type="spellEnd"/>
          </w:p>
        </w:tc>
        <w:tc>
          <w:tcPr>
            <w:tcW w:w="1622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Believe</w:t>
            </w:r>
            <w:proofErr w:type="spellEnd"/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6" w:type="dxa"/>
            <w:vAlign w:val="center"/>
          </w:tcPr>
          <w:p w:rsidR="00410C06" w:rsidRPr="00F81BC5" w:rsidRDefault="00410C06" w:rsidP="008A42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English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2103" w:type="dxa"/>
            <w:vAlign w:val="center"/>
          </w:tcPr>
          <w:p w:rsidR="00410C06" w:rsidRPr="00F81BC5" w:rsidRDefault="00410C06" w:rsidP="008A42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Поверь мне</w:t>
            </w:r>
          </w:p>
        </w:tc>
        <w:tc>
          <w:tcPr>
            <w:tcW w:w="992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11</w:t>
            </w:r>
          </w:p>
        </w:tc>
        <w:tc>
          <w:tcPr>
            <w:tcW w:w="1134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67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</w:tr>
      <w:tr w:rsidR="00902DA9" w:rsidRPr="00F81BC5" w:rsidTr="00BD05CC">
        <w:tc>
          <w:tcPr>
            <w:tcW w:w="887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2005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1550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Natalie </w:t>
            </w: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Podolsky</w:t>
            </w:r>
            <w:proofErr w:type="spellEnd"/>
          </w:p>
        </w:tc>
        <w:tc>
          <w:tcPr>
            <w:tcW w:w="1622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«Nobody Hurt No One</w:t>
            </w:r>
          </w:p>
        </w:tc>
        <w:tc>
          <w:tcPr>
            <w:tcW w:w="1176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English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2103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не причинит друг другу боль</w:t>
            </w:r>
          </w:p>
        </w:tc>
        <w:tc>
          <w:tcPr>
            <w:tcW w:w="992" w:type="dxa"/>
          </w:tcPr>
          <w:p w:rsidR="00410C06" w:rsidRPr="00F81BC5" w:rsidRDefault="00410C06" w:rsidP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15 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1134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57</w:t>
            </w:r>
          </w:p>
        </w:tc>
      </w:tr>
      <w:tr w:rsidR="00902DA9" w:rsidRPr="00F81BC5" w:rsidTr="00BD05CC">
        <w:tc>
          <w:tcPr>
            <w:tcW w:w="887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2006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1550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Dima</w:t>
            </w:r>
            <w:proofErr w:type="spellEnd"/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Bilan</w:t>
            </w:r>
            <w:proofErr w:type="spellEnd"/>
          </w:p>
        </w:tc>
        <w:tc>
          <w:tcPr>
            <w:tcW w:w="1622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«Never Let You Go</w:t>
            </w:r>
          </w:p>
        </w:tc>
        <w:tc>
          <w:tcPr>
            <w:tcW w:w="1176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English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2103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отпущу тебя</w:t>
            </w:r>
          </w:p>
        </w:tc>
        <w:tc>
          <w:tcPr>
            <w:tcW w:w="992" w:type="dxa"/>
          </w:tcPr>
          <w:p w:rsidR="00410C06" w:rsidRPr="00BD05CC" w:rsidRDefault="00F81BC5" w:rsidP="00410C0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BD05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9)</w:t>
            </w:r>
          </w:p>
        </w:tc>
        <w:tc>
          <w:tcPr>
            <w:tcW w:w="1134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248</w:t>
            </w:r>
          </w:p>
        </w:tc>
      </w:tr>
      <w:tr w:rsidR="00902DA9" w:rsidRPr="00F81BC5" w:rsidTr="00BD05CC">
        <w:tc>
          <w:tcPr>
            <w:tcW w:w="887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2007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1550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Serebro</w:t>
            </w:r>
            <w:proofErr w:type="spellEnd"/>
          </w:p>
        </w:tc>
        <w:tc>
          <w:tcPr>
            <w:tcW w:w="1622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«Song </w:t>
            </w:r>
            <w:r w:rsidRPr="00F81B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1"</w:t>
            </w:r>
          </w:p>
        </w:tc>
        <w:tc>
          <w:tcPr>
            <w:tcW w:w="1176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English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2103" w:type="dxa"/>
          </w:tcPr>
          <w:p w:rsidR="00410C06" w:rsidRPr="00F81BC5" w:rsidRDefault="004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№ 1</w:t>
            </w:r>
          </w:p>
        </w:tc>
        <w:tc>
          <w:tcPr>
            <w:tcW w:w="992" w:type="dxa"/>
          </w:tcPr>
          <w:p w:rsidR="00410C06" w:rsidRPr="00BD05CC" w:rsidRDefault="00F81BC5" w:rsidP="00410C0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</w:pPr>
            <w:r w:rsidRPr="00BD05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t>10)</w:t>
            </w:r>
            <w:r w:rsidR="00410C06" w:rsidRPr="00BD05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br/>
            </w:r>
          </w:p>
        </w:tc>
        <w:tc>
          <w:tcPr>
            <w:tcW w:w="1134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207</w:t>
            </w:r>
          </w:p>
        </w:tc>
      </w:tr>
      <w:tr w:rsidR="00902DA9" w:rsidRPr="00F81BC5" w:rsidTr="00BD05CC">
        <w:tc>
          <w:tcPr>
            <w:tcW w:w="887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0" w:type="dxa"/>
          </w:tcPr>
          <w:p w:rsidR="00410C06" w:rsidRPr="00BD05CC" w:rsidRDefault="00F81BC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</w:pPr>
            <w:r w:rsidRPr="00BD05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t>11)</w:t>
            </w:r>
          </w:p>
        </w:tc>
        <w:tc>
          <w:tcPr>
            <w:tcW w:w="1622" w:type="dxa"/>
          </w:tcPr>
          <w:p w:rsidR="00410C06" w:rsidRPr="00BD05CC" w:rsidRDefault="00F81BC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</w:pPr>
            <w:r w:rsidRPr="00BD05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t>12)</w:t>
            </w:r>
          </w:p>
        </w:tc>
        <w:tc>
          <w:tcPr>
            <w:tcW w:w="1176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English</w:t>
            </w:r>
          </w:p>
        </w:tc>
        <w:tc>
          <w:tcPr>
            <w:tcW w:w="2103" w:type="dxa"/>
          </w:tcPr>
          <w:p w:rsidR="00410C06" w:rsidRPr="00BD05CC" w:rsidRDefault="00F81BC5" w:rsidP="00410C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BD05C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13)</w:t>
            </w:r>
          </w:p>
        </w:tc>
        <w:tc>
          <w:tcPr>
            <w:tcW w:w="992" w:type="dxa"/>
          </w:tcPr>
          <w:p w:rsidR="00410C06" w:rsidRPr="00F81BC5" w:rsidRDefault="00410C06" w:rsidP="00B10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1134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272</w:t>
            </w:r>
          </w:p>
        </w:tc>
      </w:tr>
      <w:tr w:rsidR="00902DA9" w:rsidRPr="00F81BC5" w:rsidTr="00BD05CC">
        <w:tc>
          <w:tcPr>
            <w:tcW w:w="887" w:type="dxa"/>
          </w:tcPr>
          <w:p w:rsidR="00410C06" w:rsidRPr="00F81BC5" w:rsidRDefault="0041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0" w:type="dxa"/>
          </w:tcPr>
          <w:p w:rsidR="00410C06" w:rsidRPr="00F81BC5" w:rsidRDefault="00410C06" w:rsidP="00902DA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C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" w:eastAsia="ru-RU"/>
              </w:rPr>
              <w:t xml:space="preserve">Anastasia </w:t>
            </w:r>
            <w:proofErr w:type="spellStart"/>
            <w:r w:rsidRPr="00410C0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" w:eastAsia="ru-RU"/>
              </w:rPr>
              <w:t>Prikhodko</w:t>
            </w:r>
            <w:proofErr w:type="spellEnd"/>
          </w:p>
        </w:tc>
        <w:tc>
          <w:tcPr>
            <w:tcW w:w="1622" w:type="dxa"/>
          </w:tcPr>
          <w:p w:rsidR="00410C06" w:rsidRPr="00F81BC5" w:rsidRDefault="00403F38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hyperlink r:id="rId9" w:tooltip="Мамо" w:history="1">
              <w:proofErr w:type="spellStart"/>
              <w:r w:rsidR="00902DA9" w:rsidRPr="00F81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Мамо</w:t>
              </w:r>
              <w:proofErr w:type="spellEnd"/>
            </w:hyperlink>
            <w:r w:rsidR="00902DA9"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6" w:type="dxa"/>
          </w:tcPr>
          <w:p w:rsidR="00410C06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Russian, Ukrainian</w:t>
            </w:r>
          </w:p>
        </w:tc>
        <w:tc>
          <w:tcPr>
            <w:tcW w:w="2103" w:type="dxa"/>
          </w:tcPr>
          <w:p w:rsidR="00410C06" w:rsidRPr="00F81BC5" w:rsidRDefault="00902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Mom!</w:t>
            </w:r>
          </w:p>
        </w:tc>
        <w:tc>
          <w:tcPr>
            <w:tcW w:w="992" w:type="dxa"/>
          </w:tcPr>
          <w:p w:rsidR="00410C06" w:rsidRPr="00F81BC5" w:rsidRDefault="00902DA9" w:rsidP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11 </w:t>
            </w:r>
          </w:p>
        </w:tc>
        <w:tc>
          <w:tcPr>
            <w:tcW w:w="1134" w:type="dxa"/>
          </w:tcPr>
          <w:p w:rsidR="00410C06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91</w:t>
            </w:r>
          </w:p>
        </w:tc>
      </w:tr>
      <w:tr w:rsidR="00902DA9" w:rsidRPr="00F81BC5" w:rsidTr="00BD05CC">
        <w:tc>
          <w:tcPr>
            <w:tcW w:w="887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0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Peter </w:t>
            </w: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Nalitch</w:t>
            </w:r>
            <w:proofErr w:type="spellEnd"/>
          </w:p>
        </w:tc>
        <w:tc>
          <w:tcPr>
            <w:tcW w:w="1622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"Lost and Forgotten"</w:t>
            </w:r>
          </w:p>
        </w:tc>
        <w:tc>
          <w:tcPr>
            <w:tcW w:w="1176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103" w:type="dxa"/>
            <w:vAlign w:val="center"/>
          </w:tcPr>
          <w:p w:rsidR="00902DA9" w:rsidRPr="00F81BC5" w:rsidRDefault="00902DA9" w:rsidP="008A42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Потерян и забыт</w:t>
            </w:r>
          </w:p>
        </w:tc>
        <w:tc>
          <w:tcPr>
            <w:tcW w:w="992" w:type="dxa"/>
          </w:tcPr>
          <w:p w:rsidR="00902DA9" w:rsidRPr="00F81BC5" w:rsidRDefault="00902DA9" w:rsidP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134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902DA9" w:rsidRPr="00F81BC5" w:rsidTr="00BD05CC">
        <w:tc>
          <w:tcPr>
            <w:tcW w:w="887" w:type="dxa"/>
          </w:tcPr>
          <w:p w:rsidR="00902DA9" w:rsidRPr="00F81BC5" w:rsidRDefault="00902DA9" w:rsidP="00201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0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Alexey </w:t>
            </w: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Vorobyov</w:t>
            </w:r>
            <w:proofErr w:type="spellEnd"/>
          </w:p>
        </w:tc>
        <w:tc>
          <w:tcPr>
            <w:tcW w:w="1622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"Get You</w:t>
            </w:r>
          </w:p>
        </w:tc>
        <w:tc>
          <w:tcPr>
            <w:tcW w:w="1176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English, Russian</w:t>
            </w:r>
          </w:p>
        </w:tc>
        <w:tc>
          <w:tcPr>
            <w:tcW w:w="2103" w:type="dxa"/>
            <w:vAlign w:val="center"/>
          </w:tcPr>
          <w:p w:rsidR="00902DA9" w:rsidRPr="00F81BC5" w:rsidRDefault="00902DA9" w:rsidP="008A42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Завоевать тебя</w:t>
            </w:r>
          </w:p>
        </w:tc>
        <w:tc>
          <w:tcPr>
            <w:tcW w:w="992" w:type="dxa"/>
          </w:tcPr>
          <w:p w:rsidR="00902DA9" w:rsidRPr="00F81BC5" w:rsidRDefault="00902DA9" w:rsidP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134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902DA9" w:rsidRPr="00F81BC5" w:rsidTr="00BD05CC">
        <w:tc>
          <w:tcPr>
            <w:tcW w:w="887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0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Buranovskiye</w:t>
            </w:r>
            <w:proofErr w:type="spellEnd"/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Babushki</w:t>
            </w:r>
            <w:proofErr w:type="spellEnd"/>
          </w:p>
        </w:tc>
        <w:tc>
          <w:tcPr>
            <w:tcW w:w="1622" w:type="dxa"/>
          </w:tcPr>
          <w:p w:rsidR="00902DA9" w:rsidRPr="00BD05CC" w:rsidRDefault="00F81BC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</w:pPr>
            <w:r w:rsidRPr="00BD05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  <w:t>14)</w:t>
            </w:r>
          </w:p>
        </w:tc>
        <w:tc>
          <w:tcPr>
            <w:tcW w:w="1176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Udmurt</w:t>
            </w:r>
            <w:proofErr w:type="spellEnd"/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English</w:t>
            </w:r>
          </w:p>
        </w:tc>
        <w:tc>
          <w:tcPr>
            <w:tcW w:w="2103" w:type="dxa"/>
            <w:vAlign w:val="center"/>
          </w:tcPr>
          <w:p w:rsidR="00902DA9" w:rsidRPr="00F81BC5" w:rsidRDefault="00902DA9" w:rsidP="008A42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Вечеринка для всех</w:t>
            </w:r>
          </w:p>
        </w:tc>
        <w:tc>
          <w:tcPr>
            <w:tcW w:w="992" w:type="dxa"/>
          </w:tcPr>
          <w:p w:rsidR="00902DA9" w:rsidRPr="00BD05CC" w:rsidRDefault="00BD05CC" w:rsidP="00902DA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"/>
              </w:rPr>
            </w:pPr>
            <w:r w:rsidRPr="00BD05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15)</w:t>
            </w:r>
          </w:p>
        </w:tc>
        <w:tc>
          <w:tcPr>
            <w:tcW w:w="1134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</w:t>
            </w:r>
          </w:p>
        </w:tc>
      </w:tr>
      <w:tr w:rsidR="00902DA9" w:rsidRPr="00F81BC5" w:rsidTr="00BD05CC">
        <w:tc>
          <w:tcPr>
            <w:tcW w:w="887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0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</w:rPr>
              <w:t>Dina</w:t>
            </w:r>
            <w:proofErr w:type="spellEnd"/>
            <w:r w:rsidRPr="00F8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BC5">
              <w:rPr>
                <w:rFonts w:ascii="Times New Roman" w:hAnsi="Times New Roman" w:cs="Times New Roman"/>
                <w:sz w:val="24"/>
                <w:szCs w:val="24"/>
              </w:rPr>
              <w:t>Garipova</w:t>
            </w:r>
            <w:proofErr w:type="spellEnd"/>
          </w:p>
        </w:tc>
        <w:tc>
          <w:tcPr>
            <w:tcW w:w="1622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«What If»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1176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English</w:t>
            </w:r>
            <w:r w:rsidRPr="00F81BC5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</w:tc>
        <w:tc>
          <w:tcPr>
            <w:tcW w:w="2103" w:type="dxa"/>
            <w:vAlign w:val="center"/>
          </w:tcPr>
          <w:p w:rsidR="00902DA9" w:rsidRPr="00F81BC5" w:rsidRDefault="00902DA9" w:rsidP="008A42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если</w:t>
            </w:r>
          </w:p>
        </w:tc>
        <w:tc>
          <w:tcPr>
            <w:tcW w:w="992" w:type="dxa"/>
          </w:tcPr>
          <w:p w:rsidR="00902DA9" w:rsidRPr="00F81BC5" w:rsidRDefault="00902DA9" w:rsidP="00410C06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:rsidR="00902DA9" w:rsidRPr="00F81BC5" w:rsidRDefault="00902D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:rsidR="00902DA9" w:rsidRPr="00F81BC5" w:rsidRDefault="00902DA9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E43168" w:rsidRPr="00F81BC5" w:rsidRDefault="00F81BC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Bookmakers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="00BD05CC">
        <w:rPr>
          <w:rFonts w:ascii="Times New Roman" w:hAnsi="Times New Roman" w:cs="Times New Roman"/>
          <w:color w:val="333333"/>
          <w:sz w:val="24"/>
          <w:szCs w:val="24"/>
          <w:lang w:val="en"/>
        </w:rPr>
        <w:t>predict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Dean </w:t>
      </w:r>
      <w:proofErr w:type="spellStart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Garipova</w:t>
      </w:r>
      <w:proofErr w:type="spellEnd"/>
      <w:r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 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to </w:t>
      </w:r>
      <w:r w:rsidR="00BD05CC">
        <w:rPr>
          <w:rFonts w:ascii="Times New Roman" w:hAnsi="Times New Roman" w:cs="Times New Roman"/>
          <w:color w:val="333333"/>
          <w:sz w:val="24"/>
          <w:szCs w:val="24"/>
          <w:lang w:val="en"/>
        </w:rPr>
        <w:t xml:space="preserve">get </w:t>
      </w:r>
      <w:r w:rsidRPr="00F81BC5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the </w:t>
      </w:r>
      <w:r w:rsidR="00A201DA" w:rsidRPr="00F81BC5">
        <w:rPr>
          <w:rFonts w:ascii="Times New Roman" w:hAnsi="Times New Roman" w:cs="Times New Roman"/>
          <w:color w:val="333333"/>
          <w:sz w:val="24"/>
          <w:szCs w:val="24"/>
          <w:lang w:val="en"/>
        </w:rPr>
        <w:t>fourth place.</w:t>
      </w:r>
    </w:p>
    <w:sectPr w:rsidR="00E43168" w:rsidRPr="00F8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3143"/>
    <w:multiLevelType w:val="multilevel"/>
    <w:tmpl w:val="45AA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17A41"/>
    <w:multiLevelType w:val="multilevel"/>
    <w:tmpl w:val="B3C0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71401"/>
    <w:multiLevelType w:val="hybridMultilevel"/>
    <w:tmpl w:val="80E8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11228"/>
    <w:multiLevelType w:val="hybridMultilevel"/>
    <w:tmpl w:val="1D56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DA"/>
    <w:rsid w:val="00082B98"/>
    <w:rsid w:val="003B2847"/>
    <w:rsid w:val="00403F38"/>
    <w:rsid w:val="00410C06"/>
    <w:rsid w:val="0052741E"/>
    <w:rsid w:val="007E3DED"/>
    <w:rsid w:val="00902DA9"/>
    <w:rsid w:val="00A201DA"/>
    <w:rsid w:val="00BD05CC"/>
    <w:rsid w:val="00C3689F"/>
    <w:rsid w:val="00CA713B"/>
    <w:rsid w:val="00E40328"/>
    <w:rsid w:val="00E43168"/>
    <w:rsid w:val="00F8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1DA"/>
    <w:pPr>
      <w:ind w:left="720"/>
      <w:contextualSpacing/>
    </w:pPr>
  </w:style>
  <w:style w:type="character" w:customStyle="1" w:styleId="hps">
    <w:name w:val="hps"/>
    <w:basedOn w:val="a0"/>
    <w:rsid w:val="0052741E"/>
  </w:style>
  <w:style w:type="table" w:styleId="a6">
    <w:name w:val="Table Grid"/>
    <w:basedOn w:val="a1"/>
    <w:uiPriority w:val="59"/>
    <w:rsid w:val="0008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1DA"/>
    <w:pPr>
      <w:ind w:left="720"/>
      <w:contextualSpacing/>
    </w:pPr>
  </w:style>
  <w:style w:type="character" w:customStyle="1" w:styleId="hps">
    <w:name w:val="hps"/>
    <w:basedOn w:val="a0"/>
    <w:rsid w:val="0052741E"/>
  </w:style>
  <w:style w:type="table" w:styleId="a6">
    <w:name w:val="Table Grid"/>
    <w:basedOn w:val="a1"/>
    <w:uiPriority w:val="59"/>
    <w:rsid w:val="0008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5_%D0%B2%D0%B5%D1%80%D1%8C,_%D0%BD%D0%B5_%D0%B1%D0%BE%D0%B9%D1%81%D1%8F,_%D0%BD%D0%B5_%D0%BF%D1%80%D0%BE%D1%81%D0%B8_(%D1%81%D0%B8%D0%BD%D0%B3%D0%BB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1%80%D0%B8%D0%BC%D0%B0%D0%B4%D0%BE%D0%BD%D0%BD%D0%B0_(%D0%BF%D0%B5%D1%81%D0%BD%D1%8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5%D1%87%D0%BD%D1%8B%D0%B9_%D1%81%D1%82%D1%80%D0%B0%D0%BD%D0%BD%D0%B8%D0%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0%D0%BC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2013-05-12T16:03:00Z</dcterms:created>
  <dcterms:modified xsi:type="dcterms:W3CDTF">2013-05-12T19:39:00Z</dcterms:modified>
</cp:coreProperties>
</file>